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584FA4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584FA4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584FA4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74DF7C7B" w:rsidR="00DE38B2" w:rsidRDefault="00AF623F">
            <w:pPr>
              <w:jc w:val="center"/>
            </w:pPr>
            <w:r>
              <w:t>JUILLET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975AE34" w:rsidR="008B7189" w:rsidRPr="00F24CC7" w:rsidRDefault="00AF623F" w:rsidP="008B7189">
                <w:pPr>
                  <w:jc w:val="center"/>
                  <w:rPr>
                    <w:sz w:val="22"/>
                  </w:rPr>
                </w:pP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>L2404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TRAVAUX D’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HUMANISATION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DES 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>BLOCS OPERATOIRES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DU 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R-1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DE L’HOPITAL LARREY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07BE9701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584FA4">
                  <w:rPr>
                    <w:b/>
                  </w:rPr>
                  <w:t>3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62D7BAC0" w:rsidR="00AC04E8" w:rsidRDefault="00584FA4" w:rsidP="008B7189">
                <w:pPr>
                  <w:jc w:val="center"/>
                  <w:rPr>
                    <w:sz w:val="22"/>
                  </w:rPr>
                </w:pPr>
                <w:r w:rsidRPr="007A3339">
                  <w:rPr>
                    <w:szCs w:val="18"/>
                  </w:rPr>
                  <w:t xml:space="preserve">Peinture – </w:t>
                </w:r>
                <w:r>
                  <w:rPr>
                    <w:szCs w:val="18"/>
                  </w:rPr>
                  <w:t>revêtements sols – Protection murale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24F319BF" w:rsidR="00F24CC7" w:rsidRPr="00F24CC7" w:rsidRDefault="00AF623F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2025174</w:t>
                </w:r>
                <w:r w:rsidR="00584FA4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8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584FA4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584FA4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584FA4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16F38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84FA4"/>
    <w:rsid w:val="005935C4"/>
    <w:rsid w:val="00611663"/>
    <w:rsid w:val="00624513"/>
    <w:rsid w:val="006858C6"/>
    <w:rsid w:val="00730A43"/>
    <w:rsid w:val="007344DD"/>
    <w:rsid w:val="00744991"/>
    <w:rsid w:val="007C6478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A446B"/>
    <w:rsid w:val="00AC04E8"/>
    <w:rsid w:val="00AF1D8E"/>
    <w:rsid w:val="00AF623F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2025-06-24T14:27:00Z</dcterms:created>
  <dcterms:modified xsi:type="dcterms:W3CDTF">2025-06-24T14:27:00Z</dcterms:modified>
</cp:coreProperties>
</file>